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76"/>
        <w:gridCol w:w="1426"/>
        <w:gridCol w:w="953"/>
        <w:gridCol w:w="949"/>
        <w:gridCol w:w="1429"/>
        <w:gridCol w:w="473"/>
        <w:gridCol w:w="1906"/>
      </w:tblGrid>
      <w:tr w:rsidR="0075047C" w:rsidRPr="008C66FA" w:rsidTr="008131E6">
        <w:trPr>
          <w:trHeight w:val="762"/>
        </w:trPr>
        <w:tc>
          <w:tcPr>
            <w:tcW w:w="9464" w:type="dxa"/>
          </w:tcPr>
          <w:p w:rsidR="0075047C" w:rsidRPr="008C66FA" w:rsidRDefault="0075047C" w:rsidP="008131E6">
            <w:pPr>
              <w:pStyle w:val="Default"/>
              <w:rPr>
                <w:color w:val="auto"/>
                <w:lang w:val="ca-ES"/>
              </w:rPr>
            </w:pPr>
            <w:r w:rsidRPr="008C66FA">
              <w:rPr>
                <w:color w:val="auto"/>
                <w:lang w:val="ca-ES"/>
              </w:rPr>
              <w:t>APRENENTATGE  DE LA LLENGUA CATALANA A L’AULA D’ACOLLIDA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color w:val="auto"/>
                <w:lang w:val="ca-ES"/>
              </w:rPr>
              <w:t xml:space="preserve">ALUMNA: </w:t>
            </w:r>
            <w:proofErr w:type="spellStart"/>
            <w:r>
              <w:rPr>
                <w:color w:val="auto"/>
                <w:u w:val="single"/>
                <w:lang w:val="ca-ES"/>
              </w:rPr>
              <w:t>Maham</w:t>
            </w:r>
            <w:proofErr w:type="spellEnd"/>
            <w:r>
              <w:rPr>
                <w:color w:val="auto"/>
                <w:u w:val="single"/>
                <w:lang w:val="ca-ES"/>
              </w:rPr>
              <w:t xml:space="preserve"> </w:t>
            </w:r>
            <w:proofErr w:type="spellStart"/>
            <w:r>
              <w:rPr>
                <w:color w:val="auto"/>
                <w:u w:val="single"/>
                <w:lang w:val="ca-ES"/>
              </w:rPr>
              <w:t>Arshad</w:t>
            </w:r>
            <w:proofErr w:type="spellEnd"/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1902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1902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1902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es-ES"/>
              </w:rPr>
            </w:pPr>
          </w:p>
        </w:tc>
        <w:tc>
          <w:tcPr>
            <w:tcW w:w="1906" w:type="dxa"/>
          </w:tcPr>
          <w:p w:rsidR="0075047C" w:rsidRPr="008C66FA" w:rsidRDefault="0075047C" w:rsidP="008131E6">
            <w:pPr>
              <w:pStyle w:val="Default"/>
              <w:rPr>
                <w:lang w:val="es-ES"/>
              </w:rPr>
            </w:pPr>
          </w:p>
        </w:tc>
      </w:tr>
      <w:tr w:rsidR="0075047C" w:rsidRPr="008C66FA" w:rsidTr="008131E6">
        <w:trPr>
          <w:trHeight w:val="91"/>
        </w:trPr>
        <w:tc>
          <w:tcPr>
            <w:tcW w:w="9940" w:type="dxa"/>
            <w:gridSpan w:val="2"/>
          </w:tcPr>
          <w:p w:rsidR="0075047C" w:rsidRDefault="0075047C" w:rsidP="008131E6">
            <w:pPr>
              <w:pStyle w:val="Default"/>
              <w:rPr>
                <w:b/>
                <w:u w:val="single"/>
                <w:lang w:val="ca-ES"/>
              </w:rPr>
            </w:pPr>
            <w:r w:rsidRPr="007F02DA">
              <w:rPr>
                <w:b/>
                <w:u w:val="single"/>
                <w:lang w:val="ca-ES"/>
              </w:rPr>
              <w:t>Ítems a avaluar                                                                Qualificació</w:t>
            </w:r>
          </w:p>
          <w:p w:rsidR="0075047C" w:rsidRPr="007F02DA" w:rsidRDefault="0075047C" w:rsidP="008131E6">
            <w:pPr>
              <w:pStyle w:val="Default"/>
              <w:rPr>
                <w:b/>
                <w:u w:val="single"/>
                <w:lang w:val="ca-ES"/>
              </w:rPr>
            </w:pPr>
          </w:p>
        </w:tc>
        <w:tc>
          <w:tcPr>
            <w:tcW w:w="2379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2378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es-ES"/>
              </w:rPr>
            </w:pPr>
          </w:p>
        </w:tc>
        <w:tc>
          <w:tcPr>
            <w:tcW w:w="2379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es-ES"/>
              </w:rPr>
            </w:pPr>
          </w:p>
        </w:tc>
      </w:tr>
      <w:tr w:rsidR="0075047C" w:rsidRPr="008C66FA" w:rsidTr="008131E6">
        <w:trPr>
          <w:trHeight w:val="787"/>
        </w:trPr>
        <w:tc>
          <w:tcPr>
            <w:tcW w:w="12319" w:type="dxa"/>
            <w:gridSpan w:val="4"/>
          </w:tcPr>
          <w:p w:rsidR="0075047C" w:rsidRPr="008C66FA" w:rsidRDefault="0075047C" w:rsidP="008131E6">
            <w:pPr>
              <w:pStyle w:val="Default"/>
              <w:rPr>
                <w:b/>
                <w:bCs/>
                <w:lang w:val="ca-ES"/>
              </w:rPr>
            </w:pPr>
            <w:r w:rsidRPr="008C66FA">
              <w:rPr>
                <w:b/>
                <w:bCs/>
                <w:lang w:val="ca-ES"/>
              </w:rPr>
              <w:t xml:space="preserve">COMPRENSIÓ ORAL : 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Interpreta el llenguatge no verbal segons el context       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Identifica les paraules clau d’un missatge                       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Entén ordres i frases senzilles                                         Molt satisfactori</w:t>
            </w:r>
          </w:p>
          <w:p w:rsidR="0075047C" w:rsidRPr="008C66FA" w:rsidRDefault="0075047C" w:rsidP="0075047C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Entén tot tipus de missatges orals                                  </w:t>
            </w:r>
            <w:r>
              <w:rPr>
                <w:lang w:val="ca-ES"/>
              </w:rPr>
              <w:t xml:space="preserve"> S</w:t>
            </w:r>
            <w:r w:rsidRPr="008C66FA">
              <w:rPr>
                <w:lang w:val="ca-ES"/>
              </w:rPr>
              <w:t>atisfactori</w:t>
            </w:r>
          </w:p>
        </w:tc>
        <w:tc>
          <w:tcPr>
            <w:tcW w:w="4757" w:type="dxa"/>
            <w:gridSpan w:val="4"/>
          </w:tcPr>
          <w:p w:rsidR="0075047C" w:rsidRPr="008C66FA" w:rsidRDefault="0075047C" w:rsidP="008131E6">
            <w:pPr>
              <w:pStyle w:val="Default"/>
              <w:rPr>
                <w:lang w:val="es-ES"/>
              </w:rPr>
            </w:pPr>
            <w:r w:rsidRPr="008C66FA">
              <w:rPr>
                <w:lang w:val="es-ES"/>
              </w:rPr>
              <w:t xml:space="preserve">Interpreta el </w:t>
            </w:r>
            <w:proofErr w:type="spellStart"/>
            <w:r w:rsidRPr="008C66FA">
              <w:rPr>
                <w:lang w:val="es-ES"/>
              </w:rPr>
              <w:t>llenguatge</w:t>
            </w:r>
            <w:proofErr w:type="spellEnd"/>
            <w:r w:rsidRPr="008C66FA">
              <w:rPr>
                <w:lang w:val="es-ES"/>
              </w:rPr>
              <w:t xml:space="preserve"> no verbal </w:t>
            </w:r>
            <w:proofErr w:type="spellStart"/>
            <w:r w:rsidRPr="008C66FA">
              <w:rPr>
                <w:lang w:val="es-ES"/>
              </w:rPr>
              <w:t>segons</w:t>
            </w:r>
            <w:proofErr w:type="spellEnd"/>
            <w:r w:rsidRPr="008C66FA">
              <w:rPr>
                <w:lang w:val="es-ES"/>
              </w:rPr>
              <w:t xml:space="preserve"> el </w:t>
            </w:r>
            <w:proofErr w:type="spellStart"/>
            <w:r w:rsidRPr="008C66FA">
              <w:rPr>
                <w:lang w:val="es-ES"/>
              </w:rPr>
              <w:t>context</w:t>
            </w:r>
            <w:proofErr w:type="spellEnd"/>
            <w:r w:rsidRPr="008C66FA">
              <w:rPr>
                <w:lang w:val="es-ES"/>
              </w:rPr>
              <w:t xml:space="preserve"> </w:t>
            </w: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043"/>
        </w:trPr>
        <w:tc>
          <w:tcPr>
            <w:tcW w:w="12319" w:type="dxa"/>
            <w:gridSpan w:val="4"/>
          </w:tcPr>
          <w:p w:rsidR="0075047C" w:rsidRPr="008C66FA" w:rsidRDefault="0075047C" w:rsidP="008131E6">
            <w:pPr>
              <w:pStyle w:val="Default"/>
              <w:rPr>
                <w:b/>
                <w:bCs/>
                <w:lang w:val="ca-ES"/>
              </w:rPr>
            </w:pPr>
            <w:r w:rsidRPr="008C66FA">
              <w:rPr>
                <w:b/>
                <w:bCs/>
                <w:lang w:val="ca-ES"/>
              </w:rPr>
              <w:t>EXPRESSIÓ ORAL :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Reprodueix estructures bàsiques                                     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Produeix missatges breus i comprensibles                      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Llegeix un text expressivament                                        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>Expressa missatges amb correcció                                  Satisfactori</w:t>
            </w:r>
          </w:p>
        </w:tc>
        <w:tc>
          <w:tcPr>
            <w:tcW w:w="4757" w:type="dxa"/>
            <w:gridSpan w:val="4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Reprodueix estructures bàsiques </w:t>
            </w: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75047C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91"/>
        </w:trPr>
        <w:tc>
          <w:tcPr>
            <w:tcW w:w="9940" w:type="dxa"/>
            <w:gridSpan w:val="2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2379" w:type="dxa"/>
            <w:gridSpan w:val="2"/>
          </w:tcPr>
          <w:p w:rsidR="0075047C" w:rsidRPr="008C66FA" w:rsidRDefault="0075047C" w:rsidP="008131E6">
            <w:pPr>
              <w:pStyle w:val="Default"/>
              <w:rPr>
                <w:color w:val="auto"/>
                <w:lang w:val="ca-ES"/>
              </w:rPr>
            </w:pP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 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2378" w:type="dxa"/>
            <w:gridSpan w:val="2"/>
          </w:tcPr>
          <w:p w:rsidR="0075047C" w:rsidRPr="008C66FA" w:rsidRDefault="0075047C" w:rsidP="008131E6">
            <w:pPr>
              <w:pStyle w:val="Default"/>
              <w:rPr>
                <w:color w:val="auto"/>
                <w:lang w:val="ca-ES"/>
              </w:rPr>
            </w:pP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 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  <w:tc>
          <w:tcPr>
            <w:tcW w:w="2379" w:type="dxa"/>
            <w:gridSpan w:val="2"/>
          </w:tcPr>
          <w:p w:rsidR="0075047C" w:rsidRPr="008C66FA" w:rsidRDefault="0075047C" w:rsidP="008131E6">
            <w:pPr>
              <w:pStyle w:val="Default"/>
              <w:rPr>
                <w:color w:val="auto"/>
                <w:lang w:val="ca-ES"/>
              </w:rPr>
            </w:pP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 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044"/>
        </w:trPr>
        <w:tc>
          <w:tcPr>
            <w:tcW w:w="12319" w:type="dxa"/>
            <w:gridSpan w:val="4"/>
          </w:tcPr>
          <w:p w:rsidR="0075047C" w:rsidRPr="008C66FA" w:rsidRDefault="0075047C" w:rsidP="008131E6">
            <w:pPr>
              <w:pStyle w:val="Default"/>
              <w:rPr>
                <w:b/>
                <w:bCs/>
                <w:lang w:val="ca-ES"/>
              </w:rPr>
            </w:pPr>
            <w:r w:rsidRPr="008C66FA">
              <w:rPr>
                <w:b/>
                <w:bCs/>
                <w:lang w:val="ca-ES"/>
              </w:rPr>
              <w:t>COMPRENSIÓ ESCRITA: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Identifica les grafies amb el seu valor sonor                     </w:t>
            </w:r>
            <w:r>
              <w:rPr>
                <w:lang w:val="ca-ES"/>
              </w:rPr>
              <w:t xml:space="preserve">  </w:t>
            </w:r>
            <w:r>
              <w:rPr>
                <w:lang w:val="ca-ES"/>
              </w:rPr>
              <w:t xml:space="preserve"> </w:t>
            </w:r>
            <w:r w:rsidRPr="008C66FA">
              <w:rPr>
                <w:lang w:val="ca-ES"/>
              </w:rPr>
              <w:t>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Reconeix paraules i frases curtes i n’extreu el significat   </w:t>
            </w:r>
            <w:r>
              <w:rPr>
                <w:lang w:val="ca-ES"/>
              </w:rPr>
              <w:t xml:space="preserve">  </w:t>
            </w:r>
            <w:r>
              <w:rPr>
                <w:lang w:val="ca-ES"/>
              </w:rPr>
              <w:t>S</w:t>
            </w:r>
            <w:r w:rsidRPr="008C66FA">
              <w:rPr>
                <w:lang w:val="ca-ES"/>
              </w:rPr>
              <w:t>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Comprèn els textos treballats a l’aula                                </w:t>
            </w:r>
            <w:r>
              <w:rPr>
                <w:lang w:val="ca-ES"/>
              </w:rPr>
              <w:t xml:space="preserve"> </w:t>
            </w:r>
            <w:r>
              <w:rPr>
                <w:lang w:val="ca-ES"/>
              </w:rPr>
              <w:t xml:space="preserve"> </w:t>
            </w:r>
            <w:r w:rsidRPr="008C66FA">
              <w:rPr>
                <w:lang w:val="ca-ES"/>
              </w:rPr>
              <w:t>Molt satisfactori</w:t>
            </w:r>
          </w:p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Comprèn textos senzills autònomament                           </w:t>
            </w:r>
            <w:r>
              <w:rPr>
                <w:lang w:val="ca-ES"/>
              </w:rPr>
              <w:t xml:space="preserve">  </w:t>
            </w:r>
            <w:r>
              <w:rPr>
                <w:lang w:val="ca-ES"/>
              </w:rPr>
              <w:t xml:space="preserve"> </w:t>
            </w:r>
            <w:r w:rsidRPr="008C66FA">
              <w:rPr>
                <w:lang w:val="ca-ES"/>
              </w:rPr>
              <w:t>Satisfactori</w:t>
            </w:r>
          </w:p>
        </w:tc>
        <w:tc>
          <w:tcPr>
            <w:tcW w:w="4757" w:type="dxa"/>
            <w:gridSpan w:val="4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Identifica les grafies amb el seu valor sonor </w:t>
            </w:r>
          </w:p>
        </w:tc>
      </w:tr>
      <w:tr w:rsidR="0075047C" w:rsidRPr="008C66FA" w:rsidTr="008131E6">
        <w:trPr>
          <w:trHeight w:val="270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112"/>
        </w:trPr>
        <w:tc>
          <w:tcPr>
            <w:tcW w:w="17076" w:type="dxa"/>
            <w:gridSpan w:val="8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</w:p>
        </w:tc>
      </w:tr>
      <w:tr w:rsidR="0075047C" w:rsidRPr="008C66FA" w:rsidTr="008131E6">
        <w:trPr>
          <w:trHeight w:val="787"/>
        </w:trPr>
        <w:tc>
          <w:tcPr>
            <w:tcW w:w="12319" w:type="dxa"/>
            <w:gridSpan w:val="4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b/>
                <w:bCs/>
                <w:lang w:val="ca-ES"/>
              </w:rPr>
              <w:t>EXPRESSIÓ ESCRITA :</w:t>
            </w:r>
          </w:p>
        </w:tc>
        <w:tc>
          <w:tcPr>
            <w:tcW w:w="4757" w:type="dxa"/>
            <w:gridSpan w:val="4"/>
          </w:tcPr>
          <w:p w:rsidR="0075047C" w:rsidRPr="008C66FA" w:rsidRDefault="0075047C" w:rsidP="008131E6">
            <w:pPr>
              <w:pStyle w:val="Default"/>
              <w:rPr>
                <w:lang w:val="ca-ES"/>
              </w:rPr>
            </w:pPr>
            <w:r w:rsidRPr="008C66FA">
              <w:rPr>
                <w:lang w:val="ca-ES"/>
              </w:rPr>
              <w:t xml:space="preserve">Codifica les grafies per formar paraules </w:t>
            </w:r>
          </w:p>
        </w:tc>
      </w:tr>
    </w:tbl>
    <w:p w:rsidR="0075047C" w:rsidRPr="008C66FA" w:rsidRDefault="0075047C" w:rsidP="00750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6FA">
        <w:rPr>
          <w:rFonts w:ascii="Arial" w:hAnsi="Arial" w:cs="Arial"/>
          <w:sz w:val="24"/>
          <w:szCs w:val="24"/>
        </w:rPr>
        <w:t xml:space="preserve">Codifica les grafies per formar paraules </w:t>
      </w:r>
      <w:r w:rsidRPr="008C66FA">
        <w:rPr>
          <w:rFonts w:ascii="Arial" w:hAnsi="Arial" w:cs="Arial"/>
          <w:sz w:val="24"/>
          <w:szCs w:val="24"/>
        </w:rPr>
        <w:tab/>
      </w:r>
      <w:r w:rsidRPr="008C66FA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C66FA">
        <w:rPr>
          <w:rFonts w:ascii="Arial" w:hAnsi="Arial" w:cs="Arial"/>
          <w:sz w:val="24"/>
          <w:szCs w:val="24"/>
        </w:rPr>
        <w:t>Molt satisfactori</w:t>
      </w:r>
    </w:p>
    <w:p w:rsidR="0075047C" w:rsidRPr="008C66FA" w:rsidRDefault="0075047C" w:rsidP="00750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6FA">
        <w:rPr>
          <w:rFonts w:ascii="Arial" w:hAnsi="Arial" w:cs="Arial"/>
          <w:sz w:val="24"/>
          <w:szCs w:val="24"/>
        </w:rPr>
        <w:t>Construeix frases simples                                                Molt satisfactori</w:t>
      </w:r>
    </w:p>
    <w:p w:rsidR="0075047C" w:rsidRPr="008C66FA" w:rsidRDefault="0075047C" w:rsidP="00750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6FA">
        <w:rPr>
          <w:rFonts w:ascii="Arial" w:hAnsi="Arial" w:cs="Arial"/>
          <w:sz w:val="24"/>
          <w:szCs w:val="24"/>
        </w:rPr>
        <w:t>Produeix textos molt senzills                                            Molt satisfactori</w:t>
      </w:r>
    </w:p>
    <w:p w:rsidR="0075047C" w:rsidRPr="008C66FA" w:rsidRDefault="0075047C" w:rsidP="00750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6FA">
        <w:rPr>
          <w:rFonts w:ascii="Arial" w:hAnsi="Arial" w:cs="Arial"/>
          <w:sz w:val="24"/>
          <w:szCs w:val="24"/>
        </w:rPr>
        <w:t xml:space="preserve">Utilitza les normes ortogràfiques bàsiques                      </w:t>
      </w:r>
      <w:r>
        <w:rPr>
          <w:rFonts w:ascii="Arial" w:hAnsi="Arial" w:cs="Arial"/>
          <w:sz w:val="24"/>
          <w:szCs w:val="24"/>
        </w:rPr>
        <w:t xml:space="preserve"> S</w:t>
      </w:r>
      <w:r w:rsidRPr="008C66FA">
        <w:rPr>
          <w:rFonts w:ascii="Arial" w:hAnsi="Arial" w:cs="Arial"/>
          <w:sz w:val="24"/>
          <w:szCs w:val="24"/>
        </w:rPr>
        <w:t>atisfactori</w:t>
      </w:r>
    </w:p>
    <w:p w:rsidR="0075047C" w:rsidRPr="008C66FA" w:rsidRDefault="0075047C" w:rsidP="0075047C">
      <w:pPr>
        <w:spacing w:line="240" w:lineRule="auto"/>
        <w:rPr>
          <w:rFonts w:ascii="Arial" w:hAnsi="Arial" w:cs="Arial"/>
          <w:sz w:val="24"/>
          <w:szCs w:val="24"/>
        </w:rPr>
      </w:pPr>
    </w:p>
    <w:p w:rsidR="0075047C" w:rsidRPr="008C66FA" w:rsidRDefault="0075047C" w:rsidP="007504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Maham</w:t>
      </w:r>
      <w:proofErr w:type="spellEnd"/>
      <w:r>
        <w:rPr>
          <w:rFonts w:ascii="Arial" w:hAnsi="Arial" w:cs="Arial"/>
          <w:sz w:val="24"/>
          <w:szCs w:val="24"/>
        </w:rPr>
        <w:t xml:space="preserve"> ha progressat molt respecte l’any passat.</w:t>
      </w:r>
      <w:r w:rsidRPr="008C6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Mostra </w:t>
      </w:r>
      <w:r w:rsidRPr="008C66FA">
        <w:rPr>
          <w:rFonts w:ascii="Arial" w:hAnsi="Arial" w:cs="Arial"/>
          <w:sz w:val="24"/>
          <w:szCs w:val="24"/>
        </w:rPr>
        <w:t>interès en l’aprenentatge de la lle</w:t>
      </w:r>
      <w:r>
        <w:rPr>
          <w:rFonts w:ascii="Arial" w:hAnsi="Arial" w:cs="Arial"/>
          <w:sz w:val="24"/>
          <w:szCs w:val="24"/>
        </w:rPr>
        <w:t xml:space="preserve">ngua, participa a la classe, s’esforça </w:t>
      </w:r>
      <w:r w:rsidRPr="008C66FA">
        <w:rPr>
          <w:rFonts w:ascii="Arial" w:hAnsi="Arial" w:cs="Arial"/>
          <w:sz w:val="24"/>
          <w:szCs w:val="24"/>
        </w:rPr>
        <w:t>per parlar en català. Està molt ben integrada i acceptada en el grup de l’Aula d’Acollida.</w:t>
      </w:r>
      <w:r>
        <w:rPr>
          <w:rFonts w:ascii="Arial" w:hAnsi="Arial" w:cs="Arial"/>
          <w:sz w:val="24"/>
          <w:szCs w:val="24"/>
        </w:rPr>
        <w:t xml:space="preserve"> És </w:t>
      </w:r>
      <w:bookmarkStart w:id="0" w:name="_GoBack"/>
      <w:bookmarkEnd w:id="0"/>
      <w:r w:rsidRPr="008C66FA">
        <w:rPr>
          <w:rFonts w:ascii="Arial" w:hAnsi="Arial" w:cs="Arial"/>
          <w:sz w:val="24"/>
          <w:szCs w:val="24"/>
        </w:rPr>
        <w:t>responsable i autònoma.</w:t>
      </w:r>
    </w:p>
    <w:p w:rsidR="00211EBD" w:rsidRDefault="0075047C"/>
    <w:sectPr w:rsidR="00211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7C"/>
    <w:rsid w:val="00201EA0"/>
    <w:rsid w:val="0075047C"/>
    <w:rsid w:val="00A808AC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7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0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7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0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1</cp:revision>
  <dcterms:created xsi:type="dcterms:W3CDTF">2019-12-11T10:41:00Z</dcterms:created>
  <dcterms:modified xsi:type="dcterms:W3CDTF">2019-12-11T10:49:00Z</dcterms:modified>
</cp:coreProperties>
</file>